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12E3F" w14:textId="5A4A7BEC" w:rsidR="00756870" w:rsidRDefault="00905CC0" w:rsidP="00905CC0">
      <w:pPr>
        <w:spacing w:after="120"/>
        <w:ind w:left="142" w:right="1894"/>
        <w:jc w:val="center"/>
        <w:rPr>
          <w:i/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543CDFCD" wp14:editId="31E22167">
            <wp:extent cx="6575425" cy="9279255"/>
            <wp:effectExtent l="0" t="0" r="0" b="0"/>
            <wp:docPr id="1" name="Рисунок 1" descr="F:\сканы_физ-ра\куговая трениров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куговая тренировка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7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006815DC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341B4CD9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70C0FE6B" w14:textId="77777777" w:rsidR="000334D3" w:rsidRDefault="000334D3">
      <w:pPr>
        <w:rPr>
          <w:sz w:val="20"/>
          <w:szCs w:val="20"/>
          <w:lang w:val="ru-RU"/>
        </w:rPr>
      </w:pPr>
    </w:p>
    <w:p w14:paraId="474BF6B6" w14:textId="1CA73131" w:rsidR="00905CC0" w:rsidRPr="00CC3211" w:rsidRDefault="00905CC0">
      <w:pPr>
        <w:rPr>
          <w:sz w:val="20"/>
          <w:szCs w:val="20"/>
          <w:lang w:val="ru-RU"/>
        </w:rPr>
        <w:sectPr w:rsidR="00905CC0" w:rsidRPr="00CC3211">
          <w:pgSz w:w="11910" w:h="16850"/>
          <w:pgMar w:top="560" w:right="420" w:bottom="280" w:left="980" w:header="720" w:footer="720" w:gutter="0"/>
          <w:cols w:space="720"/>
        </w:sect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2CB423E0" wp14:editId="26C9895B">
            <wp:extent cx="6671310" cy="9406255"/>
            <wp:effectExtent l="0" t="0" r="0" b="4445"/>
            <wp:docPr id="2" name="Рисунок 2" descr="F:\сканы_физ-ра\круг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круг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940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1F5910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490B6F" w:rsidRPr="00905CC0" w14:paraId="234A061A" w14:textId="77777777" w:rsidTr="002A384E">
        <w:trPr>
          <w:trHeight w:hRule="exact" w:val="719"/>
        </w:trPr>
        <w:tc>
          <w:tcPr>
            <w:tcW w:w="767" w:type="dxa"/>
          </w:tcPr>
          <w:p w14:paraId="7E744F8E" w14:textId="77777777" w:rsidR="00490B6F" w:rsidRPr="00CC3211" w:rsidRDefault="00490B6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7BAB4B02" w:rsidR="00490B6F" w:rsidRPr="009718C0" w:rsidRDefault="00490B6F" w:rsidP="009718C0">
            <w:pPr>
              <w:tabs>
                <w:tab w:val="left" w:pos="1039"/>
              </w:tabs>
              <w:rPr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Целями освоения дисциплины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490B6F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490B6F" w:rsidRPr="00CC3211" w:rsidRDefault="00490B6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54992164" w:rsidR="00490B6F" w:rsidRPr="00CC3211" w:rsidRDefault="00490B6F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Задачи дисциплинины:</w:t>
            </w:r>
          </w:p>
        </w:tc>
      </w:tr>
      <w:tr w:rsidR="00490B6F" w:rsidRPr="001F5910" w14:paraId="5512875B" w14:textId="77777777" w:rsidTr="00BD16C6">
        <w:trPr>
          <w:trHeight w:hRule="exact" w:val="562"/>
        </w:trPr>
        <w:tc>
          <w:tcPr>
            <w:tcW w:w="767" w:type="dxa"/>
          </w:tcPr>
          <w:p w14:paraId="4FCEC657" w14:textId="77777777" w:rsidR="00490B6F" w:rsidRPr="00CC3211" w:rsidRDefault="00490B6F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304F35FD" w:rsidR="00490B6F" w:rsidRPr="007168E2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490B6F" w:rsidRPr="001F5910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490B6F" w:rsidRPr="00CC3211" w:rsidRDefault="00490B6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79932345" w:rsidR="00490B6F" w:rsidRPr="007168E2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-знание научно- биологических, педагогических и практических  основ  физической культуры и здорового образа жизни;</w:t>
            </w:r>
          </w:p>
        </w:tc>
      </w:tr>
      <w:tr w:rsidR="00490B6F" w:rsidRPr="001F5910" w14:paraId="593DC416" w14:textId="77777777" w:rsidTr="00BD16C6">
        <w:trPr>
          <w:trHeight w:hRule="exact" w:val="692"/>
        </w:trPr>
        <w:tc>
          <w:tcPr>
            <w:tcW w:w="767" w:type="dxa"/>
          </w:tcPr>
          <w:p w14:paraId="0763A27D" w14:textId="77777777" w:rsidR="00490B6F" w:rsidRPr="00CC3211" w:rsidRDefault="00490B6F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1D1E1020" w:rsidR="00490B6F" w:rsidRPr="002A384E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490B6F" w:rsidRPr="001F5910" w14:paraId="6DC9720C" w14:textId="77777777" w:rsidTr="00490B6F">
        <w:trPr>
          <w:trHeight w:hRule="exact" w:val="716"/>
        </w:trPr>
        <w:tc>
          <w:tcPr>
            <w:tcW w:w="767" w:type="dxa"/>
          </w:tcPr>
          <w:p w14:paraId="31985723" w14:textId="77777777" w:rsidR="00490B6F" w:rsidRDefault="00490B6F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0C92D1DD" w:rsidR="00490B6F" w:rsidRPr="002A384E" w:rsidRDefault="00490B6F" w:rsidP="00501A37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811B58" w:rsidRPr="001F5910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1F5910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r>
              <w:rPr>
                <w:sz w:val="19"/>
              </w:rPr>
              <w:t>Цикл (раздел) ОПОП:</w:t>
            </w:r>
          </w:p>
        </w:tc>
        <w:tc>
          <w:tcPr>
            <w:tcW w:w="7541" w:type="dxa"/>
          </w:tcPr>
          <w:p w14:paraId="387EDECA" w14:textId="55F3F359" w:rsidR="00811B58" w:rsidRDefault="00490B6F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490B6F">
              <w:rPr>
                <w:bCs/>
                <w:sz w:val="19"/>
                <w:lang w:val="ru-RU"/>
              </w:rPr>
              <w:t>Б1.В.ДВ.01.01</w:t>
            </w:r>
          </w:p>
        </w:tc>
      </w:tr>
      <w:tr w:rsidR="00811B58" w:rsidRPr="001F5910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1F5910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1F5910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221858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4C47E92E" w:rsidR="00FB0428" w:rsidRPr="00FB0428" w:rsidRDefault="00490B6F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</w:t>
            </w:r>
            <w:r w:rsidRPr="00490B6F">
              <w:rPr>
                <w:sz w:val="19"/>
                <w:lang w:val="ru-RU"/>
              </w:rPr>
              <w:t>Спортивные и подвижные игры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51AB06D8" w:rsidR="00FB0428" w:rsidRPr="00FB0428" w:rsidRDefault="00BD16C6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221858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BD16C6" w:rsidRDefault="00811B58">
            <w:pPr>
              <w:rPr>
                <w:lang w:val="ru-RU"/>
              </w:rPr>
            </w:pPr>
          </w:p>
        </w:tc>
      </w:tr>
      <w:tr w:rsidR="00811B58" w:rsidRPr="001F5910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1F5910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r w:rsidRPr="00FB0428">
              <w:rPr>
                <w:b/>
                <w:sz w:val="19"/>
                <w:szCs w:val="19"/>
              </w:rPr>
              <w:t>Знать:</w:t>
            </w:r>
          </w:p>
        </w:tc>
      </w:tr>
      <w:tr w:rsidR="00FB0428" w:rsidRPr="001F5910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1F5910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Основные понятия физической культуры.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r w:rsidRPr="00FB0428">
              <w:rPr>
                <w:b/>
                <w:sz w:val="19"/>
                <w:szCs w:val="19"/>
              </w:rPr>
              <w:t>Уметь:</w:t>
            </w:r>
          </w:p>
        </w:tc>
      </w:tr>
      <w:tr w:rsidR="00FB0428" w:rsidRPr="001F5910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1F5910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1F5910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r w:rsidRPr="00FB0428">
              <w:rPr>
                <w:b/>
                <w:sz w:val="19"/>
                <w:szCs w:val="19"/>
              </w:rPr>
              <w:t>Владеть:</w:t>
            </w:r>
          </w:p>
        </w:tc>
      </w:tr>
      <w:tr w:rsidR="00FB0428" w:rsidRPr="001F5910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1F5910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1F5910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r w:rsidRPr="00FB0428">
              <w:rPr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1F5910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r w:rsidRPr="000A5720">
              <w:rPr>
                <w:b/>
                <w:sz w:val="19"/>
                <w:szCs w:val="19"/>
              </w:rPr>
              <w:t>Знать:</w:t>
            </w:r>
          </w:p>
        </w:tc>
      </w:tr>
      <w:tr w:rsidR="00FB0428" w:rsidRPr="001F5910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1F5910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1F5910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r w:rsidRPr="000A5720">
              <w:rPr>
                <w:b/>
                <w:sz w:val="19"/>
                <w:szCs w:val="19"/>
              </w:rPr>
              <w:t>Уметь:</w:t>
            </w:r>
          </w:p>
        </w:tc>
      </w:tr>
      <w:tr w:rsidR="00FB0428" w:rsidRPr="001F5910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1F5910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1F5910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r w:rsidRPr="000A5720">
              <w:rPr>
                <w:b/>
                <w:sz w:val="19"/>
                <w:szCs w:val="19"/>
              </w:rPr>
              <w:t>Владеть:</w:t>
            </w:r>
          </w:p>
        </w:tc>
      </w:tr>
      <w:tr w:rsidR="00FB0428" w:rsidRPr="001F5910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905CC0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905CC0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r w:rsidRPr="000A5720">
              <w:rPr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>В результате освоения дисциплины обучающийся должен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9610"/>
      </w:tblGrid>
      <w:tr w:rsidR="00490B6F" w14:paraId="392F37AD" w14:textId="77777777" w:rsidTr="00490B6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79088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7E6F" w14:textId="77777777" w:rsidR="00490B6F" w:rsidRDefault="00490B6F" w:rsidP="00194FB0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90B6F" w:rsidRPr="00905CC0" w14:paraId="12AC7A09" w14:textId="77777777" w:rsidTr="00490B6F">
        <w:trPr>
          <w:trHeight w:hRule="exact" w:val="50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A909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9929" w14:textId="77777777" w:rsidR="00490B6F" w:rsidRPr="00D92EB1" w:rsidRDefault="00490B6F" w:rsidP="00194FB0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490B6F" w14:paraId="3164C4E9" w14:textId="77777777" w:rsidTr="00490B6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27153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2827E" w14:textId="77777777" w:rsidR="00490B6F" w:rsidRDefault="00490B6F" w:rsidP="00194FB0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90B6F" w:rsidRPr="00905CC0" w14:paraId="19AC0BE0" w14:textId="77777777" w:rsidTr="00490B6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2EDC6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7136" w14:textId="77777777" w:rsidR="00490B6F" w:rsidRPr="00D92EB1" w:rsidRDefault="00490B6F" w:rsidP="00194FB0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490B6F" w14:paraId="66D71681" w14:textId="77777777" w:rsidTr="00490B6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0401A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1A56" w14:textId="77777777" w:rsidR="00490B6F" w:rsidRDefault="00490B6F" w:rsidP="00194FB0">
            <w:pPr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90B6F" w:rsidRPr="00905CC0" w14:paraId="05B1CC82" w14:textId="77777777" w:rsidTr="00490B6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34B8" w14:textId="77777777" w:rsidR="00490B6F" w:rsidRDefault="00490B6F" w:rsidP="00194FB0">
            <w:pPr>
              <w:jc w:val="right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E593A" w14:textId="77777777" w:rsidR="00490B6F" w:rsidRPr="00D92EB1" w:rsidRDefault="00490B6F" w:rsidP="00194FB0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</w:tbl>
    <w:p w14:paraId="3241DE18" w14:textId="77777777" w:rsidR="001369A5" w:rsidRDefault="001369A5">
      <w:pPr>
        <w:pStyle w:val="a3"/>
        <w:spacing w:before="3" w:after="1"/>
        <w:rPr>
          <w:b/>
          <w:sz w:val="22"/>
          <w:lang w:val="ru-RU"/>
        </w:rPr>
      </w:pPr>
    </w:p>
    <w:p w14:paraId="6F63ACBF" w14:textId="77777777" w:rsidR="00B51C06" w:rsidRPr="001369A5" w:rsidRDefault="00B51C06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905CC0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Компетен-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Инте</w:t>
            </w:r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94FB0" w:rsidRPr="00905CC0" w14:paraId="07BB1C12" w14:textId="77777777" w:rsidTr="00194FB0">
        <w:trPr>
          <w:trHeight w:hRule="exact" w:val="103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194FB0" w:rsidRDefault="00194FB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460F13DA" w:rsidR="00194FB0" w:rsidRPr="007B4078" w:rsidRDefault="00194FB0" w:rsidP="0068622B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кульура:общая физическая подготовка(ОФП)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194FB0" w:rsidRPr="007B4078" w:rsidRDefault="00194FB0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194FB0" w:rsidRPr="007B4078" w:rsidRDefault="00194FB0" w:rsidP="007C791C">
            <w:pPr>
              <w:rPr>
                <w:lang w:val="ru-RU"/>
              </w:rPr>
            </w:pPr>
          </w:p>
        </w:tc>
      </w:tr>
      <w:tr w:rsidR="00194FB0" w14:paraId="42355959" w14:textId="77777777" w:rsidTr="00194FB0">
        <w:trPr>
          <w:trHeight w:hRule="exact" w:val="6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081C65AF" w:rsidR="00194FB0" w:rsidRPr="0068622B" w:rsidRDefault="00194FB0" w:rsidP="0068622B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ОФП-одно из</w:t>
            </w:r>
            <w:r w:rsidR="007E7D95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 w:rsidRPr="003D0356">
              <w:rPr>
                <w:color w:val="000000"/>
                <w:sz w:val="19"/>
                <w:szCs w:val="19"/>
                <w:lang w:val="ru-RU"/>
              </w:rPr>
              <w:t>средств ведения ЗОЖ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674E3D15" w:rsidR="00194FB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194FB0" w:rsidRDefault="00194FB0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194FB0" w:rsidRPr="00BE1745" w:rsidRDefault="00194FB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2E5CAC57" w:rsidR="00194FB0" w:rsidRPr="00481F4C" w:rsidRDefault="00194FB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194FB0" w:rsidRDefault="00194FB0" w:rsidP="007C791C"/>
        </w:tc>
      </w:tr>
      <w:tr w:rsidR="00194FB0" w14:paraId="3A895A05" w14:textId="77777777" w:rsidTr="00194FB0">
        <w:trPr>
          <w:trHeight w:hRule="exact" w:val="70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05999477" w:rsidR="00194FB0" w:rsidRPr="009806DB" w:rsidRDefault="007E7D95" w:rsidP="007E7D95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техники проведения круговой тренировки  /Пр</w:t>
            </w:r>
            <w:r w:rsidR="00194FB0" w:rsidRPr="003D0356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330BD91F" w:rsidR="00194FB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448032D7" w:rsidR="00194FB0" w:rsidRPr="007E7D95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194FB0" w:rsidRDefault="00194FB0" w:rsidP="007C791C"/>
        </w:tc>
      </w:tr>
      <w:tr w:rsidR="00194FB0" w14:paraId="145CB4E8" w14:textId="77777777" w:rsidTr="00194FB0">
        <w:trPr>
          <w:trHeight w:hRule="exact" w:val="70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7C28C49C" w:rsidR="00194FB0" w:rsidRPr="00612D63" w:rsidRDefault="00194FB0" w:rsidP="007C791C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369AA317" w:rsidR="00194FB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194FB0" w:rsidRDefault="00194FB0" w:rsidP="007C791C"/>
        </w:tc>
      </w:tr>
      <w:tr w:rsidR="00194FB0" w14:paraId="75C92A4B" w14:textId="77777777" w:rsidTr="00194FB0">
        <w:trPr>
          <w:trHeight w:hRule="exact" w:val="5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2FD3B642" w:rsidR="00194FB0" w:rsidRPr="009806DB" w:rsidRDefault="00194FB0" w:rsidP="0068622B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Формы организации и средства ОФП.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E0F549D" w:rsidR="00194FB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344C5003" w:rsidR="00194FB0" w:rsidRPr="00481F4C" w:rsidRDefault="00194FB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194FB0" w:rsidRDefault="00194FB0" w:rsidP="007C791C"/>
        </w:tc>
      </w:tr>
      <w:tr w:rsidR="00194FB0" w14:paraId="3A8AB723" w14:textId="77777777" w:rsidTr="00194FB0">
        <w:trPr>
          <w:trHeight w:hRule="exact" w:val="56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72F00251" w:rsidR="00194FB0" w:rsidRPr="009806DB" w:rsidRDefault="00194FB0" w:rsidP="007C791C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5A88F3DF" w:rsidR="00194FB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4B9" w14:textId="77777777" w:rsidR="00194FB0" w:rsidRDefault="00194FB0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7BA771E7" w:rsidR="00194FB0" w:rsidRPr="00925738" w:rsidRDefault="00194FB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Э1Э2Э3Э5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194FB0" w:rsidRDefault="00194FB0" w:rsidP="007C791C"/>
        </w:tc>
      </w:tr>
      <w:tr w:rsidR="00194FB0" w14:paraId="13403B5B" w14:textId="77777777" w:rsidTr="00194FB0">
        <w:trPr>
          <w:trHeight w:hRule="exact" w:val="734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1A3F33DD" w:rsidR="00194FB0" w:rsidRPr="009806DB" w:rsidRDefault="00194FB0" w:rsidP="00CB3917">
            <w:pPr>
              <w:rPr>
                <w:sz w:val="19"/>
                <w:szCs w:val="19"/>
                <w:lang w:val="ru-RU"/>
              </w:rPr>
            </w:pPr>
            <w:r w:rsidRPr="003D0356">
              <w:rPr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58CB074E" w:rsidR="00194FB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194FB0" w:rsidRPr="00BE1745" w:rsidRDefault="00194FB0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194FB0" w:rsidRDefault="00194FB0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194FB0" w:rsidRDefault="00194FB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194FB0" w:rsidRDefault="00194FB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194FB0" w:rsidRDefault="00194FB0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14FB595E" w:rsidR="00B602D0" w:rsidRPr="00612D63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>
              <w:rPr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3119BC8B" w:rsidR="00B602D0" w:rsidRPr="00756870" w:rsidRDefault="007E7D9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51C06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04C698A9" w:rsidR="00B51C06" w:rsidRPr="00612D63" w:rsidRDefault="00B51C0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51C06" w:rsidRPr="00905CC0" w14:paraId="53036192" w14:textId="77777777" w:rsidTr="00B51C06">
        <w:trPr>
          <w:trHeight w:hRule="exact" w:val="8809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370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lastRenderedPageBreak/>
              <w:t>Контрольные вопросы к зачету</w:t>
            </w:r>
          </w:p>
          <w:p w14:paraId="61D9F04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14:paraId="00E31E7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14:paraId="2413C8A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14:paraId="26060604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14:paraId="502187C7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14:paraId="3162C7F4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14:paraId="359DB7F4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14:paraId="7EA6DD16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14:paraId="627C7FD7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14:paraId="5D4135D8" w14:textId="77777777" w:rsidR="00B51C06" w:rsidRPr="00B51C06" w:rsidRDefault="00B51C06" w:rsidP="0090388A">
            <w:pPr>
              <w:rPr>
                <w:sz w:val="19"/>
                <w:szCs w:val="19"/>
                <w:lang w:val="ru-RU"/>
              </w:rPr>
            </w:pPr>
            <w:r w:rsidRPr="00B51C06">
              <w:rPr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14:paraId="29BB7809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14:paraId="17F8BF9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14:paraId="3CDA16C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14:paraId="15A7FEB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14:paraId="68E2D3E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14:paraId="60E8D5B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14:paraId="5F5C4E55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14:paraId="7336063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14:paraId="7A98748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14:paraId="45BBE45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14:paraId="5432DFF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14:paraId="3EC65607" w14:textId="77777777" w:rsidR="00B51C06" w:rsidRPr="00B51C06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 xml:space="preserve">22. Сколько упражнений рекомендуется включать в утреннюю </w:t>
            </w:r>
            <w:r w:rsidRPr="00B51C06">
              <w:rPr>
                <w:color w:val="000000"/>
                <w:sz w:val="19"/>
                <w:szCs w:val="19"/>
                <w:lang w:val="ru-RU"/>
              </w:rPr>
              <w:t>гигиеническую гимнастику?</w:t>
            </w:r>
          </w:p>
          <w:p w14:paraId="59DF21D5" w14:textId="77777777" w:rsidR="00B51C06" w:rsidRPr="00B51C06" w:rsidRDefault="00B51C06" w:rsidP="0090388A">
            <w:pPr>
              <w:rPr>
                <w:sz w:val="19"/>
                <w:szCs w:val="19"/>
                <w:lang w:val="ru-RU"/>
              </w:rPr>
            </w:pPr>
            <w:r w:rsidRPr="00B51C06">
              <w:rPr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14:paraId="6021D9AB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14:paraId="0DA8678A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25. Возможности   какой   функциональной   системы   организма   человека определяют, измеряя пульс, и его норма в состоянии покоя?</w:t>
            </w:r>
          </w:p>
          <w:p w14:paraId="1098DAA0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14:paraId="5307D629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14:paraId="6EAFB8E9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14:paraId="6655B090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14:paraId="00637023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14:paraId="01D1B0CE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14:paraId="64788A4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14:paraId="7F5CC966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14:paraId="25A73A41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14:paraId="1B728E2E" w14:textId="77777777" w:rsidR="00B51C06" w:rsidRPr="00D92EB1" w:rsidRDefault="00B51C06" w:rsidP="0090388A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14:paraId="48DCA06D" w14:textId="14C547E4" w:rsidR="00B51C06" w:rsidRPr="009806DB" w:rsidRDefault="00B51C06" w:rsidP="00342124">
            <w:pPr>
              <w:rPr>
                <w:sz w:val="19"/>
                <w:szCs w:val="19"/>
                <w:lang w:val="ru-RU"/>
              </w:rPr>
            </w:pPr>
            <w:r w:rsidRPr="00D92EB1">
              <w:rPr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42124" w:rsidRPr="00905CC0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73A057B8" w:rsidR="00342124" w:rsidRPr="00172F41" w:rsidRDefault="00612D63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905CC0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B51C06">
        <w:trPr>
          <w:trHeight w:hRule="exact" w:val="292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2428D300" w:rsidR="00172F41" w:rsidRPr="00172F41" w:rsidRDefault="00172F41" w:rsidP="00B51C06">
            <w:pPr>
              <w:rPr>
                <w:sz w:val="19"/>
                <w:szCs w:val="19"/>
                <w:lang w:val="ru-RU"/>
              </w:rPr>
            </w:pP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B51C06" w:rsidRPr="00905CC0" w14:paraId="42FED1B5" w14:textId="77777777" w:rsidTr="00B51C06">
        <w:trPr>
          <w:trHeight w:hRule="exact" w:val="1523"/>
          <w:jc w:val="center"/>
        </w:trPr>
        <w:tc>
          <w:tcPr>
            <w:tcW w:w="1264" w:type="dxa"/>
          </w:tcPr>
          <w:p w14:paraId="7E6B4C1E" w14:textId="30A7D34F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</w:tcPr>
          <w:p w14:paraId="755408E4" w14:textId="22154782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</w:rPr>
              <w:t> </w:t>
            </w:r>
            <w:r w:rsidRPr="002661D7">
              <w:rPr>
                <w:sz w:val="20"/>
                <w:szCs w:val="20"/>
                <w:lang w:val="ru-RU"/>
              </w:rPr>
              <w:t>Гришина, Ю.И.</w:t>
            </w:r>
          </w:p>
        </w:tc>
        <w:tc>
          <w:tcPr>
            <w:tcW w:w="5067" w:type="dxa"/>
          </w:tcPr>
          <w:p w14:paraId="33E6058B" w14:textId="4761DDA3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Общая физическая подготовка: Знать и уметь : учебное пособие / Ю.И.</w:t>
            </w:r>
            <w:r w:rsidRPr="002661D7">
              <w:rPr>
                <w:sz w:val="20"/>
                <w:szCs w:val="20"/>
              </w:rPr>
              <w:t> </w:t>
            </w:r>
            <w:r w:rsidRPr="002661D7">
              <w:rPr>
                <w:sz w:val="20"/>
                <w:szCs w:val="20"/>
                <w:lang w:val="ru-RU"/>
              </w:rPr>
              <w:t xml:space="preserve">Гришина. - Ростов-на-Дону : Издательство «Феникс», 2010. - 250 с.: ил. - (Высшее образование). - Библиогр. в кн. - </w:t>
            </w:r>
            <w:r w:rsidRPr="002661D7">
              <w:rPr>
                <w:sz w:val="20"/>
                <w:szCs w:val="20"/>
              </w:rPr>
              <w:t>ISBN</w:t>
            </w:r>
            <w:r w:rsidRPr="002661D7">
              <w:rPr>
                <w:sz w:val="20"/>
                <w:szCs w:val="20"/>
                <w:lang w:val="ru-RU"/>
              </w:rPr>
              <w:t xml:space="preserve"> 978-5-222-16306-1 ; То же [Электронный ресурс].</w:t>
            </w:r>
            <w:r w:rsidRPr="002661D7">
              <w:rPr>
                <w:color w:val="454545"/>
                <w:sz w:val="20"/>
                <w:szCs w:val="20"/>
                <w:lang w:val="ru-RU"/>
              </w:rPr>
              <w:t xml:space="preserve"> - </w:t>
            </w:r>
            <w:r w:rsidRPr="002661D7">
              <w:rPr>
                <w:sz w:val="20"/>
                <w:szCs w:val="20"/>
              </w:rPr>
              <w:t>URL</w:t>
            </w:r>
            <w:r w:rsidRPr="002661D7">
              <w:rPr>
                <w:sz w:val="20"/>
                <w:szCs w:val="20"/>
                <w:lang w:val="ru-RU"/>
              </w:rPr>
              <w:t>:</w:t>
            </w:r>
            <w:r w:rsidRPr="002661D7">
              <w:rPr>
                <w:rStyle w:val="apple-converted-space"/>
                <w:sz w:val="20"/>
                <w:szCs w:val="20"/>
              </w:rPr>
              <w:t> </w:t>
            </w:r>
            <w:hyperlink r:id="rId8" w:history="1">
              <w:r w:rsidRPr="002661D7">
                <w:rPr>
                  <w:rStyle w:val="ac"/>
                  <w:sz w:val="20"/>
                  <w:szCs w:val="20"/>
                </w:rPr>
                <w:t>http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r w:rsidRPr="002661D7">
                <w:rPr>
                  <w:rStyle w:val="ac"/>
                  <w:sz w:val="20"/>
                  <w:szCs w:val="20"/>
                </w:rPr>
                <w:t>biblioclub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2661D7">
                <w:rPr>
                  <w:rStyle w:val="ac"/>
                  <w:sz w:val="20"/>
                  <w:szCs w:val="20"/>
                </w:rPr>
                <w:t>ru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2661D7">
                <w:rPr>
                  <w:rStyle w:val="ac"/>
                  <w:sz w:val="20"/>
                  <w:szCs w:val="20"/>
                </w:rPr>
                <w:t>index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2661D7">
                <w:rPr>
                  <w:rStyle w:val="ac"/>
                  <w:sz w:val="20"/>
                  <w:szCs w:val="20"/>
                </w:rPr>
                <w:t>php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2661D7">
                <w:rPr>
                  <w:rStyle w:val="ac"/>
                  <w:sz w:val="20"/>
                  <w:szCs w:val="20"/>
                </w:rPr>
                <w:t>page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2661D7">
                <w:rPr>
                  <w:rStyle w:val="ac"/>
                  <w:sz w:val="20"/>
                  <w:szCs w:val="20"/>
                </w:rPr>
                <w:t>book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2661D7">
                <w:rPr>
                  <w:rStyle w:val="ac"/>
                  <w:sz w:val="20"/>
                  <w:szCs w:val="20"/>
                </w:rPr>
                <w:t>id</w:t>
              </w:r>
              <w:r w:rsidRPr="002661D7">
                <w:rPr>
                  <w:rStyle w:val="ac"/>
                  <w:sz w:val="20"/>
                  <w:szCs w:val="20"/>
                  <w:lang w:val="ru-RU"/>
                </w:rPr>
                <w:t>=271497</w:t>
              </w:r>
            </w:hyperlink>
          </w:p>
        </w:tc>
        <w:tc>
          <w:tcPr>
            <w:tcW w:w="2123" w:type="dxa"/>
          </w:tcPr>
          <w:p w14:paraId="1A6F82EF" w14:textId="2F82167E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Ростов-на-Дону: Издательство «Феникс», 2010.</w:t>
            </w:r>
          </w:p>
        </w:tc>
      </w:tr>
      <w:tr w:rsidR="00B51C06" w:rsidRPr="001F5910" w14:paraId="1BBE5F36" w14:textId="77777777" w:rsidTr="00B51C06">
        <w:trPr>
          <w:trHeight w:hRule="exact" w:val="1315"/>
          <w:jc w:val="center"/>
        </w:trPr>
        <w:tc>
          <w:tcPr>
            <w:tcW w:w="1264" w:type="dxa"/>
          </w:tcPr>
          <w:p w14:paraId="44BFE026" w14:textId="701757D6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</w:tcPr>
          <w:p w14:paraId="1006F204" w14:textId="4C30DB74" w:rsidR="00B51C06" w:rsidRPr="008101B0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Евсеев, Ю.И.</w:t>
            </w:r>
          </w:p>
        </w:tc>
        <w:tc>
          <w:tcPr>
            <w:tcW w:w="5067" w:type="dxa"/>
          </w:tcPr>
          <w:p w14:paraId="757F3F9E" w14:textId="3D61F52E" w:rsidR="00B51C06" w:rsidRPr="008101B0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Физическая культура : учебное пособие / Ю.И.</w:t>
            </w:r>
            <w:r w:rsidRPr="002661D7">
              <w:rPr>
                <w:sz w:val="20"/>
                <w:szCs w:val="20"/>
              </w:rPr>
              <w:t> </w:t>
            </w:r>
            <w:r w:rsidRPr="002661D7">
              <w:rPr>
                <w:sz w:val="20"/>
                <w:szCs w:val="20"/>
                <w:lang w:val="ru-RU"/>
              </w:rPr>
              <w:t xml:space="preserve">Евсеев. - 9-е изд., стер. - Ростов-на-Дону : Издательство «Феникс», 2014. - 448 с. : табл. - (Высшее образование). - </w:t>
            </w:r>
            <w:r w:rsidRPr="002661D7">
              <w:rPr>
                <w:sz w:val="20"/>
                <w:szCs w:val="20"/>
              </w:rPr>
              <w:t>ISBN</w:t>
            </w:r>
            <w:r w:rsidRPr="002661D7">
              <w:rPr>
                <w:sz w:val="20"/>
                <w:szCs w:val="20"/>
                <w:lang w:val="ru-RU"/>
              </w:rPr>
              <w:t xml:space="preserve"> 978-5-222-21762-7 ; То же [Электронный ресурс]. -</w:t>
            </w:r>
            <w:r w:rsidRPr="002661D7">
              <w:rPr>
                <w:color w:val="454545"/>
                <w:sz w:val="20"/>
                <w:szCs w:val="20"/>
                <w:lang w:val="ru-RU"/>
              </w:rPr>
              <w:t xml:space="preserve"> </w:t>
            </w:r>
            <w:r w:rsidRPr="002661D7">
              <w:rPr>
                <w:color w:val="454545"/>
                <w:sz w:val="20"/>
                <w:szCs w:val="20"/>
              </w:rPr>
              <w:t>URL</w:t>
            </w:r>
            <w:r w:rsidRPr="002661D7">
              <w:rPr>
                <w:color w:val="454545"/>
                <w:sz w:val="20"/>
                <w:szCs w:val="20"/>
                <w:lang w:val="ru-RU"/>
              </w:rPr>
              <w:t>:</w:t>
            </w:r>
            <w:r w:rsidRPr="002661D7">
              <w:rPr>
                <w:rStyle w:val="apple-converted-space"/>
                <w:color w:val="454545"/>
                <w:sz w:val="20"/>
                <w:szCs w:val="20"/>
              </w:rPr>
              <w:t> </w:t>
            </w:r>
            <w:hyperlink r:id="rId9" w:history="1">
              <w:r w:rsidRPr="002661D7">
                <w:rPr>
                  <w:rStyle w:val="ac"/>
                  <w:color w:val="006CA1"/>
                  <w:sz w:val="20"/>
                  <w:szCs w:val="20"/>
                </w:rPr>
                <w:t>http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://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biblioclub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.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ru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/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index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.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php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?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page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=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book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&amp;</w:t>
              </w:r>
              <w:r w:rsidRPr="002661D7">
                <w:rPr>
                  <w:rStyle w:val="ac"/>
                  <w:color w:val="006CA1"/>
                  <w:sz w:val="20"/>
                  <w:szCs w:val="20"/>
                </w:rPr>
                <w:t>id</w:t>
              </w:r>
              <w:r w:rsidRPr="002661D7">
                <w:rPr>
                  <w:rStyle w:val="ac"/>
                  <w:color w:val="006CA1"/>
                  <w:sz w:val="20"/>
                  <w:szCs w:val="20"/>
                  <w:lang w:val="ru-RU"/>
                </w:rPr>
                <w:t>=271591</w:t>
              </w:r>
            </w:hyperlink>
          </w:p>
        </w:tc>
        <w:tc>
          <w:tcPr>
            <w:tcW w:w="2123" w:type="dxa"/>
          </w:tcPr>
          <w:p w14:paraId="2DB88B22" w14:textId="2E4C55E5" w:rsidR="00B51C06" w:rsidRPr="008101B0" w:rsidRDefault="00B51C06" w:rsidP="00172F41">
            <w:pPr>
              <w:rPr>
                <w:sz w:val="19"/>
                <w:szCs w:val="19"/>
                <w:lang w:val="ru-RU"/>
              </w:rPr>
            </w:pPr>
            <w:r w:rsidRPr="002661D7">
              <w:rPr>
                <w:sz w:val="20"/>
                <w:szCs w:val="20"/>
                <w:lang w:val="ru-RU"/>
              </w:rPr>
              <w:t>Ростов-на-Дону : Издательство «Феникс», 2014.</w:t>
            </w:r>
          </w:p>
        </w:tc>
      </w:tr>
      <w:tr w:rsidR="00B51C06" w:rsidRPr="00172F41" w14:paraId="56806BB6" w14:textId="77777777" w:rsidTr="00612D63">
        <w:trPr>
          <w:trHeight w:hRule="exact" w:val="1684"/>
          <w:jc w:val="center"/>
        </w:trPr>
        <w:tc>
          <w:tcPr>
            <w:tcW w:w="1264" w:type="dxa"/>
          </w:tcPr>
          <w:p w14:paraId="71575582" w14:textId="6815BB9C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904" w:type="dxa"/>
          </w:tcPr>
          <w:p w14:paraId="3E785396" w14:textId="1B36E119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Иванков, Ч.Т.</w:t>
            </w:r>
          </w:p>
        </w:tc>
        <w:tc>
          <w:tcPr>
            <w:tcW w:w="5067" w:type="dxa"/>
          </w:tcPr>
          <w:p w14:paraId="292B88F8" w14:textId="1A0B8AD9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Организация и проведение студенческих соревнований по культивируемым видам спорта: учебное пособие / Ч.Т.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Иванков, С.А.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Литвинов, М.В.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 xml:space="preserve">Стефановский. - Москва: Владос, 2018. - 168 с.: ил. - (Учебное пособие для вузов).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978-5-907013-02-5; То же [Электронный ресурс]. -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hyperlink r:id="rId10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100BD6">
                <w:rPr>
                  <w:rStyle w:val="ac"/>
                  <w:sz w:val="20"/>
                  <w:szCs w:val="20"/>
                </w:rPr>
                <w:t>ru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100BD6">
                <w:rPr>
                  <w:rStyle w:val="ac"/>
                  <w:sz w:val="20"/>
                  <w:szCs w:val="20"/>
                </w:rPr>
                <w:t>php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=486099</w:t>
              </w:r>
            </w:hyperlink>
          </w:p>
        </w:tc>
        <w:tc>
          <w:tcPr>
            <w:tcW w:w="2123" w:type="dxa"/>
          </w:tcPr>
          <w:p w14:paraId="06326604" w14:textId="699B5290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Москва: Владос, 2018.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B51C06" w:rsidRPr="00905CC0" w14:paraId="61F880C2" w14:textId="77777777" w:rsidTr="00B51C06">
        <w:trPr>
          <w:trHeight w:hRule="exact" w:val="1893"/>
          <w:jc w:val="center"/>
        </w:trPr>
        <w:tc>
          <w:tcPr>
            <w:tcW w:w="1264" w:type="dxa"/>
          </w:tcPr>
          <w:p w14:paraId="6183D6D1" w14:textId="77777777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Л2.1</w:t>
            </w:r>
          </w:p>
        </w:tc>
        <w:tc>
          <w:tcPr>
            <w:tcW w:w="1904" w:type="dxa"/>
          </w:tcPr>
          <w:p w14:paraId="19D50305" w14:textId="21A4676B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В.Г.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Турманидзе,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</w:t>
            </w:r>
          </w:p>
        </w:tc>
        <w:tc>
          <w:tcPr>
            <w:tcW w:w="5067" w:type="dxa"/>
          </w:tcPr>
          <w:p w14:paraId="1BE18A4B" w14:textId="18DEA70A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Спортивные игры: волейбол, баскетбол, бадминтон: учебное пособие / В.Г.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Турманидзе, Л.М.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Иванова, Г.С.</w:t>
            </w:r>
            <w:r w:rsidRPr="00100BD6">
              <w:rPr>
                <w:sz w:val="20"/>
                <w:szCs w:val="20"/>
              </w:rPr>
              <w:t> </w:t>
            </w:r>
            <w:r w:rsidRPr="00100BD6">
              <w:rPr>
                <w:sz w:val="20"/>
                <w:szCs w:val="20"/>
                <w:lang w:val="ru-RU"/>
              </w:rPr>
              <w:t>Ковтун и др.; Министерство образования и науки РФ, Омский государственный университет им. Ф. М.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  <w:lang w:val="ru-RU"/>
              </w:rPr>
              <w:t xml:space="preserve">Достоевского. - Омск: ОмГУ им. Ф.М. Достоевского, 2018. - 216 с.: ил. - </w:t>
            </w:r>
            <w:r w:rsidRPr="00100BD6">
              <w:rPr>
                <w:sz w:val="20"/>
                <w:szCs w:val="20"/>
              </w:rPr>
              <w:t>ISBN</w:t>
            </w:r>
            <w:r w:rsidRPr="00100BD6">
              <w:rPr>
                <w:sz w:val="20"/>
                <w:szCs w:val="20"/>
                <w:lang w:val="ru-RU"/>
              </w:rPr>
              <w:t xml:space="preserve"> 978-5-7779-2258-8; То же [Электронный ресурс]. -</w:t>
            </w:r>
            <w:r w:rsidRPr="00100BD6">
              <w:rPr>
                <w:rFonts w:ascii="Arial" w:hAnsi="Arial" w:cs="Arial"/>
                <w:sz w:val="28"/>
                <w:szCs w:val="28"/>
                <w:lang w:val="ru-RU"/>
              </w:rPr>
              <w:t xml:space="preserve"> </w:t>
            </w:r>
            <w:r w:rsidRPr="00100BD6">
              <w:rPr>
                <w:sz w:val="20"/>
                <w:szCs w:val="20"/>
              </w:rPr>
              <w:t>URL</w:t>
            </w:r>
            <w:r w:rsidRPr="00100BD6">
              <w:rPr>
                <w:sz w:val="20"/>
                <w:szCs w:val="20"/>
                <w:lang w:val="ru-RU"/>
              </w:rPr>
              <w:t>:</w:t>
            </w:r>
            <w:r w:rsidRPr="00100BD6">
              <w:rPr>
                <w:rStyle w:val="apple-converted-space"/>
                <w:sz w:val="20"/>
                <w:szCs w:val="20"/>
              </w:rPr>
              <w:t> </w:t>
            </w:r>
            <w:hyperlink r:id="rId11" w:history="1">
              <w:r w:rsidRPr="00100BD6">
                <w:rPr>
                  <w:rStyle w:val="ac"/>
                  <w:sz w:val="20"/>
                  <w:szCs w:val="20"/>
                </w:rPr>
                <w:t>http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r w:rsidRPr="00100BD6">
                <w:rPr>
                  <w:rStyle w:val="ac"/>
                  <w:sz w:val="20"/>
                  <w:szCs w:val="20"/>
                </w:rPr>
                <w:t>biblioclub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100BD6">
                <w:rPr>
                  <w:rStyle w:val="ac"/>
                  <w:sz w:val="20"/>
                  <w:szCs w:val="20"/>
                </w:rPr>
                <w:t>ru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0BD6">
                <w:rPr>
                  <w:rStyle w:val="ac"/>
                  <w:sz w:val="20"/>
                  <w:szCs w:val="20"/>
                </w:rPr>
                <w:t>index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100BD6">
                <w:rPr>
                  <w:rStyle w:val="ac"/>
                  <w:sz w:val="20"/>
                  <w:szCs w:val="20"/>
                </w:rPr>
                <w:t>php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0BD6">
                <w:rPr>
                  <w:rStyle w:val="ac"/>
                  <w:sz w:val="20"/>
                  <w:szCs w:val="20"/>
                </w:rPr>
                <w:t>page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0BD6">
                <w:rPr>
                  <w:rStyle w:val="ac"/>
                  <w:sz w:val="20"/>
                  <w:szCs w:val="20"/>
                </w:rPr>
                <w:t>book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0BD6">
                <w:rPr>
                  <w:rStyle w:val="ac"/>
                  <w:sz w:val="20"/>
                  <w:szCs w:val="20"/>
                </w:rPr>
                <w:t>id</w:t>
              </w:r>
              <w:r w:rsidRPr="00100BD6">
                <w:rPr>
                  <w:rStyle w:val="ac"/>
                  <w:sz w:val="20"/>
                  <w:szCs w:val="20"/>
                  <w:lang w:val="ru-RU"/>
                </w:rPr>
                <w:t>=563142</w:t>
              </w:r>
            </w:hyperlink>
          </w:p>
        </w:tc>
        <w:tc>
          <w:tcPr>
            <w:tcW w:w="2123" w:type="dxa"/>
          </w:tcPr>
          <w:p w14:paraId="368330EB" w14:textId="171B94AA" w:rsidR="00B51C06" w:rsidRPr="00172F41" w:rsidRDefault="00B51C06" w:rsidP="00172F41">
            <w:pPr>
              <w:rPr>
                <w:sz w:val="19"/>
                <w:szCs w:val="19"/>
                <w:lang w:val="ru-RU"/>
              </w:rPr>
            </w:pPr>
            <w:r w:rsidRPr="00100BD6">
              <w:rPr>
                <w:sz w:val="20"/>
                <w:szCs w:val="20"/>
                <w:lang w:val="ru-RU"/>
              </w:rPr>
              <w:t>Омск: ОмГУ им. Ф.М. Достоевского, 2018</w:t>
            </w:r>
          </w:p>
        </w:tc>
      </w:tr>
      <w:tr w:rsidR="00481F4C" w:rsidRPr="00172F41" w14:paraId="659DAA8E" w14:textId="77777777" w:rsidTr="008101B0">
        <w:trPr>
          <w:trHeight w:hRule="exact" w:val="1452"/>
          <w:jc w:val="center"/>
        </w:trPr>
        <w:tc>
          <w:tcPr>
            <w:tcW w:w="1264" w:type="dxa"/>
          </w:tcPr>
          <w:p w14:paraId="1570871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Л2.2</w:t>
            </w:r>
          </w:p>
        </w:tc>
        <w:tc>
          <w:tcPr>
            <w:tcW w:w="1904" w:type="dxa"/>
          </w:tcPr>
          <w:p w14:paraId="18FA62EE" w14:textId="5C5809AF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Ярошенко, Е.В.</w:t>
            </w:r>
          </w:p>
        </w:tc>
        <w:tc>
          <w:tcPr>
            <w:tcW w:w="5067" w:type="dxa"/>
          </w:tcPr>
          <w:p w14:paraId="58B21070" w14:textId="7F31C628" w:rsidR="00481F4C" w:rsidRPr="008101B0" w:rsidRDefault="00481F4C" w:rsidP="008101B0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Баскетбол: 10 ступеней совершенствования: учебно-методическое пособие / Е.В.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Ярошенко, В.Ф.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>Стрельченко, Л.А.</w:t>
            </w:r>
            <w:r w:rsidRPr="00527DC1">
              <w:rPr>
                <w:sz w:val="20"/>
                <w:szCs w:val="20"/>
              </w:rPr>
              <w:t> </w:t>
            </w:r>
            <w:r w:rsidRPr="00527DC1">
              <w:rPr>
                <w:sz w:val="20"/>
                <w:szCs w:val="20"/>
                <w:lang w:val="ru-RU"/>
              </w:rPr>
              <w:t xml:space="preserve">Кузнецова. - Москва; Берлин : Директ-Медиа, 2015. - 121 с.: ил. - Библиогр. в кн. - </w:t>
            </w:r>
            <w:r w:rsidRPr="00527DC1">
              <w:rPr>
                <w:sz w:val="20"/>
                <w:szCs w:val="20"/>
              </w:rPr>
              <w:t>ISBN</w:t>
            </w:r>
            <w:r w:rsidRPr="00527DC1">
              <w:rPr>
                <w:sz w:val="20"/>
                <w:szCs w:val="20"/>
                <w:lang w:val="ru-RU"/>
              </w:rPr>
              <w:t xml:space="preserve"> 978-5-4475-4903-9; То же [Электронный ресурс]. - </w:t>
            </w:r>
            <w:r w:rsidRPr="00527DC1">
              <w:rPr>
                <w:sz w:val="20"/>
                <w:szCs w:val="20"/>
              </w:rPr>
              <w:t>URL</w:t>
            </w:r>
            <w:r w:rsidRPr="00527DC1">
              <w:rPr>
                <w:sz w:val="20"/>
                <w:szCs w:val="20"/>
                <w:lang w:val="ru-RU"/>
              </w:rPr>
              <w:t>:</w:t>
            </w:r>
            <w:r w:rsidRPr="00527DC1">
              <w:rPr>
                <w:rStyle w:val="apple-converted-space"/>
                <w:sz w:val="20"/>
                <w:szCs w:val="20"/>
              </w:rPr>
              <w:t> </w:t>
            </w:r>
            <w:hyperlink r:id="rId12" w:history="1">
              <w:r w:rsidRPr="00527DC1">
                <w:rPr>
                  <w:rStyle w:val="ac"/>
                  <w:sz w:val="20"/>
                  <w:szCs w:val="20"/>
                </w:rPr>
                <w:t>http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r w:rsidRPr="00527DC1">
                <w:rPr>
                  <w:rStyle w:val="ac"/>
                  <w:sz w:val="20"/>
                  <w:szCs w:val="20"/>
                </w:rPr>
                <w:t>biblioclub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527DC1">
                <w:rPr>
                  <w:rStyle w:val="ac"/>
                  <w:sz w:val="20"/>
                  <w:szCs w:val="20"/>
                </w:rPr>
                <w:t>ru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27DC1">
                <w:rPr>
                  <w:rStyle w:val="ac"/>
                  <w:sz w:val="20"/>
                  <w:szCs w:val="20"/>
                </w:rPr>
                <w:t>index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527DC1">
                <w:rPr>
                  <w:rStyle w:val="ac"/>
                  <w:sz w:val="20"/>
                  <w:szCs w:val="20"/>
                </w:rPr>
                <w:t>php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27DC1">
                <w:rPr>
                  <w:rStyle w:val="ac"/>
                  <w:sz w:val="20"/>
                  <w:szCs w:val="20"/>
                </w:rPr>
                <w:t>page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27DC1">
                <w:rPr>
                  <w:rStyle w:val="ac"/>
                  <w:sz w:val="20"/>
                  <w:szCs w:val="20"/>
                </w:rPr>
                <w:t>book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27DC1">
                <w:rPr>
                  <w:rStyle w:val="ac"/>
                  <w:sz w:val="20"/>
                  <w:szCs w:val="20"/>
                </w:rPr>
                <w:t>id</w:t>
              </w:r>
              <w:r w:rsidRPr="00527DC1">
                <w:rPr>
                  <w:rStyle w:val="ac"/>
                  <w:sz w:val="20"/>
                  <w:szCs w:val="20"/>
                  <w:lang w:val="ru-RU"/>
                </w:rPr>
                <w:t>=426542</w:t>
              </w:r>
            </w:hyperlink>
            <w:r w:rsidRPr="00527DC1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2123" w:type="dxa"/>
          </w:tcPr>
          <w:p w14:paraId="422D7992" w14:textId="169BE15D" w:rsidR="00481F4C" w:rsidRPr="008101B0" w:rsidRDefault="00481F4C" w:rsidP="00172F41">
            <w:pPr>
              <w:rPr>
                <w:sz w:val="19"/>
                <w:szCs w:val="19"/>
                <w:lang w:val="ru-RU"/>
              </w:rPr>
            </w:pPr>
            <w:r w:rsidRPr="00527DC1">
              <w:rPr>
                <w:sz w:val="20"/>
                <w:szCs w:val="20"/>
                <w:lang w:val="ru-RU"/>
              </w:rPr>
              <w:t>Москва; Берлин: Директ-Медиа, 2015</w:t>
            </w:r>
          </w:p>
        </w:tc>
      </w:tr>
      <w:tr w:rsidR="00481F4C" w:rsidRPr="00172F41" w14:paraId="319F49BB" w14:textId="77777777" w:rsidTr="00481F4C">
        <w:trPr>
          <w:trHeight w:hRule="exact" w:val="1251"/>
          <w:jc w:val="center"/>
        </w:trPr>
        <w:tc>
          <w:tcPr>
            <w:tcW w:w="1264" w:type="dxa"/>
          </w:tcPr>
          <w:p w14:paraId="6CA50597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904" w:type="dxa"/>
          </w:tcPr>
          <w:p w14:paraId="11D4634D" w14:textId="1B76E786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В.Ф. Свиньин, Е.Н. Булгакова</w:t>
            </w:r>
          </w:p>
        </w:tc>
        <w:tc>
          <w:tcPr>
            <w:tcW w:w="5067" w:type="dxa"/>
          </w:tcPr>
          <w:p w14:paraId="1BF234C0" w14:textId="08BC72BD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 xml:space="preserve">Олимпийская энциклопедия: энциклопедия: в 5-ти т. / сост. В.Ф. Свиньин, Е.Н. Булгакова. - Новосибирск: Свиньин и сыновья, 2010. - Т. 3. Спортивные игры. - 188 с. - </w:t>
            </w:r>
            <w:r w:rsidRPr="00DF6E58">
              <w:rPr>
                <w:sz w:val="20"/>
                <w:szCs w:val="20"/>
              </w:rPr>
              <w:t>ISBN</w:t>
            </w:r>
            <w:r w:rsidRPr="00DF6E58">
              <w:rPr>
                <w:sz w:val="20"/>
                <w:szCs w:val="20"/>
                <w:lang w:val="ru-RU"/>
              </w:rPr>
              <w:t xml:space="preserve"> 978-5-98502-084-7; То же [Электронный ресурс]. - </w:t>
            </w:r>
            <w:r w:rsidRPr="00DF6E58">
              <w:rPr>
                <w:sz w:val="20"/>
                <w:szCs w:val="20"/>
              </w:rPr>
              <w:t>URL</w:t>
            </w:r>
            <w:r w:rsidRPr="00DF6E58">
              <w:rPr>
                <w:sz w:val="20"/>
                <w:szCs w:val="20"/>
                <w:lang w:val="ru-RU"/>
              </w:rPr>
              <w:t>:</w:t>
            </w:r>
            <w:r w:rsidRPr="00DF6E58">
              <w:rPr>
                <w:rStyle w:val="apple-converted-space"/>
                <w:sz w:val="20"/>
                <w:szCs w:val="20"/>
              </w:rPr>
              <w:t> </w:t>
            </w:r>
            <w:hyperlink r:id="rId13" w:history="1">
              <w:r w:rsidRPr="00DF6E58">
                <w:rPr>
                  <w:rStyle w:val="ac"/>
                  <w:sz w:val="20"/>
                  <w:szCs w:val="20"/>
                </w:rPr>
                <w:t>http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r w:rsidRPr="00DF6E58">
                <w:rPr>
                  <w:rStyle w:val="ac"/>
                  <w:sz w:val="20"/>
                  <w:szCs w:val="20"/>
                </w:rPr>
                <w:t>biblioclub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DF6E58">
                <w:rPr>
                  <w:rStyle w:val="ac"/>
                  <w:sz w:val="20"/>
                  <w:szCs w:val="20"/>
                </w:rPr>
                <w:t>ru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DF6E58">
                <w:rPr>
                  <w:rStyle w:val="ac"/>
                  <w:sz w:val="20"/>
                  <w:szCs w:val="20"/>
                </w:rPr>
                <w:t>index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r w:rsidRPr="00DF6E58">
                <w:rPr>
                  <w:rStyle w:val="ac"/>
                  <w:sz w:val="20"/>
                  <w:szCs w:val="20"/>
                </w:rPr>
                <w:t>php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DF6E58">
                <w:rPr>
                  <w:rStyle w:val="ac"/>
                  <w:sz w:val="20"/>
                  <w:szCs w:val="20"/>
                </w:rPr>
                <w:t>page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DF6E58">
                <w:rPr>
                  <w:rStyle w:val="ac"/>
                  <w:sz w:val="20"/>
                  <w:szCs w:val="20"/>
                </w:rPr>
                <w:t>book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DF6E58">
                <w:rPr>
                  <w:rStyle w:val="ac"/>
                  <w:sz w:val="20"/>
                  <w:szCs w:val="20"/>
                </w:rPr>
                <w:t>id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=241971</w:t>
              </w:r>
            </w:hyperlink>
          </w:p>
        </w:tc>
        <w:tc>
          <w:tcPr>
            <w:tcW w:w="2123" w:type="dxa"/>
          </w:tcPr>
          <w:p w14:paraId="35DE70EF" w14:textId="183C5490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Новосибирск: Свиньин и сыновья, 2010.</w:t>
            </w:r>
          </w:p>
        </w:tc>
      </w:tr>
      <w:tr w:rsidR="00172F41" w:rsidRPr="001F5910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(включают в себя методические указания для обучающихся по освоению дисциплины, в том числе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Заглавие</w:t>
            </w:r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Издательство, год</w:t>
            </w:r>
          </w:p>
        </w:tc>
      </w:tr>
      <w:tr w:rsidR="00481F4C" w:rsidRPr="00172F41" w14:paraId="29C771FD" w14:textId="77777777" w:rsidTr="00481F4C">
        <w:trPr>
          <w:trHeight w:hRule="exact" w:val="518"/>
          <w:jc w:val="center"/>
        </w:trPr>
        <w:tc>
          <w:tcPr>
            <w:tcW w:w="1264" w:type="dxa"/>
          </w:tcPr>
          <w:p w14:paraId="3CBD1486" w14:textId="77777777" w:rsidR="00481F4C" w:rsidRPr="00172F41" w:rsidRDefault="00481F4C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3D345E2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Кутепов М.М.</w:t>
            </w:r>
          </w:p>
        </w:tc>
        <w:tc>
          <w:tcPr>
            <w:tcW w:w="5067" w:type="dxa"/>
          </w:tcPr>
          <w:p w14:paraId="0BF79D43" w14:textId="1C1BF3E9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Становление и развитие студенческого баскетбола: Монография</w:t>
            </w:r>
          </w:p>
        </w:tc>
        <w:tc>
          <w:tcPr>
            <w:tcW w:w="2123" w:type="dxa"/>
          </w:tcPr>
          <w:p w14:paraId="3558C697" w14:textId="119D203C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Н.Новгород:ВГИПУ, 2010</w:t>
            </w:r>
            <w:r w:rsidRPr="008325D1">
              <w:rPr>
                <w:color w:val="000000"/>
                <w:sz w:val="19"/>
                <w:szCs w:val="19"/>
              </w:rPr>
              <w:t>,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905CC0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1F4C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5DF6EDD7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Школа 2.0 (баскетбол).</w:t>
            </w:r>
          </w:p>
        </w:tc>
      </w:tr>
      <w:tr w:rsidR="00481F4C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12B88E89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Ассоциация студенческого баскетбола.</w:t>
            </w:r>
          </w:p>
        </w:tc>
      </w:tr>
      <w:tr w:rsidR="00481F4C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4D5A1085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Российская федерация баскетбола.</w:t>
            </w:r>
          </w:p>
        </w:tc>
      </w:tr>
      <w:tr w:rsidR="00481F4C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E62BA7E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Всероссийская федерация волейбола.</w:t>
            </w:r>
          </w:p>
        </w:tc>
      </w:tr>
      <w:tr w:rsidR="00481F4C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13B8A9F4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Волейбол для всех.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E1745" w:rsidRPr="00905CC0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minstm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gov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ru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905CC0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infosport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ru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905CC0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biblioclub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ru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905CC0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elibrary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ru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905CC0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ebiblioteka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ru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905CC0" w14:paraId="0629B09B" w14:textId="77777777" w:rsidTr="00481F4C">
        <w:trPr>
          <w:trHeight w:hRule="exact" w:val="151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905CC0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905CC0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905CC0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905CC0" w14:paraId="69BDE295" w14:textId="77777777" w:rsidTr="00481F4C">
        <w:trPr>
          <w:trHeight w:hRule="exact" w:val="16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905CC0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905CC0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mininuniver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r w:rsidRPr="00BE1745">
              <w:rPr>
                <w:color w:val="000000"/>
                <w:sz w:val="19"/>
                <w:szCs w:val="19"/>
              </w:rPr>
              <w:t>ru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educftion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ozenkachest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sectPr w:rsidR="00BE1745" w:rsidRPr="00BE1745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E49E8" w14:textId="77777777" w:rsidR="00EF3B72" w:rsidRDefault="00EF3B72" w:rsidP="00CC3211">
      <w:r>
        <w:separator/>
      </w:r>
    </w:p>
  </w:endnote>
  <w:endnote w:type="continuationSeparator" w:id="0">
    <w:p w14:paraId="1773353C" w14:textId="77777777" w:rsidR="00EF3B72" w:rsidRDefault="00EF3B7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249C5" w14:textId="77777777" w:rsidR="00EF3B72" w:rsidRDefault="00EF3B72" w:rsidP="00CC3211">
      <w:r>
        <w:separator/>
      </w:r>
    </w:p>
  </w:footnote>
  <w:footnote w:type="continuationSeparator" w:id="0">
    <w:p w14:paraId="5D4AEA95" w14:textId="77777777" w:rsidR="00EF3B72" w:rsidRDefault="00EF3B72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B58"/>
    <w:rsid w:val="000334D3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94FB0"/>
    <w:rsid w:val="001C39A8"/>
    <w:rsid w:val="001D5054"/>
    <w:rsid w:val="001E6CD1"/>
    <w:rsid w:val="001F5910"/>
    <w:rsid w:val="002117FC"/>
    <w:rsid w:val="00221858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1F4C"/>
    <w:rsid w:val="00487BC0"/>
    <w:rsid w:val="00490B6F"/>
    <w:rsid w:val="0049146D"/>
    <w:rsid w:val="004A4770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12D63"/>
    <w:rsid w:val="00647D6C"/>
    <w:rsid w:val="00652D82"/>
    <w:rsid w:val="0066064A"/>
    <w:rsid w:val="00671393"/>
    <w:rsid w:val="006860BF"/>
    <w:rsid w:val="0068622B"/>
    <w:rsid w:val="006B7BF1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7E7D95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05CC0"/>
    <w:rsid w:val="00925738"/>
    <w:rsid w:val="00931C99"/>
    <w:rsid w:val="00953867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51C06"/>
    <w:rsid w:val="00B602D0"/>
    <w:rsid w:val="00B61FCF"/>
    <w:rsid w:val="00B620DD"/>
    <w:rsid w:val="00B84BD6"/>
    <w:rsid w:val="00BB6CCF"/>
    <w:rsid w:val="00BD16C6"/>
    <w:rsid w:val="00BD6AFD"/>
    <w:rsid w:val="00BE1745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CF577B"/>
    <w:rsid w:val="00D130AA"/>
    <w:rsid w:val="00D366FF"/>
    <w:rsid w:val="00DD656B"/>
    <w:rsid w:val="00DF6EE3"/>
    <w:rsid w:val="00E066FC"/>
    <w:rsid w:val="00E229D7"/>
    <w:rsid w:val="00E923C1"/>
    <w:rsid w:val="00E97B2D"/>
    <w:rsid w:val="00EF3B72"/>
    <w:rsid w:val="00EF78AF"/>
    <w:rsid w:val="00F03DCD"/>
    <w:rsid w:val="00F27738"/>
    <w:rsid w:val="00F47D13"/>
    <w:rsid w:val="00F6106D"/>
    <w:rsid w:val="00F77382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  <w15:docId w15:val="{2EC7AB56-C274-4F47-A375-A57DDD0C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1497" TargetMode="External"/><Relationship Id="rId13" Type="http://schemas.openxmlformats.org/officeDocument/2006/relationships/hyperlink" Target="http://biblioclub.ru/index.php?page=book&amp;id=24197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4265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56314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860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iblioclub.ru/index.php?page=book&amp;id=27159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Татьяна Лебедева</cp:lastModifiedBy>
  <cp:revision>5</cp:revision>
  <cp:lastPrinted>2019-08-31T05:13:00Z</cp:lastPrinted>
  <dcterms:created xsi:type="dcterms:W3CDTF">2019-08-30T11:06:00Z</dcterms:created>
  <dcterms:modified xsi:type="dcterms:W3CDTF">2020-07-01T09:42:00Z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